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20AF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4F4C76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4F4C7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4F4C7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E01D8" w:rsidP="002F3EF4">
            <w:r>
              <w:rPr>
                <w:rFonts w:hint="cs"/>
                <w:rtl/>
              </w:rPr>
              <w:t>‏</w:t>
            </w:r>
            <w:r w:rsidR="002F3EF4">
              <w:t>06/11</w:t>
            </w:r>
            <w:r w:rsidR="004F4C76">
              <w:t>/2</w:t>
            </w:r>
            <w:r w:rsidR="002F3EF4">
              <w:t>2</w:t>
            </w:r>
          </w:p>
        </w:tc>
      </w:tr>
    </w:tbl>
    <w:p w:rsidR="00332AFB" w:rsidRDefault="00D20AF4" w:rsidP="00222867">
      <w:pPr>
        <w:rPr>
          <w:rtl/>
        </w:rPr>
      </w:pPr>
    </w:p>
    <w:p w:rsidR="00222867" w:rsidRDefault="00D20AF4" w:rsidP="00222867">
      <w:pPr>
        <w:rPr>
          <w:rtl/>
        </w:rPr>
      </w:pPr>
    </w:p>
    <w:p w:rsidR="00222867" w:rsidRDefault="00D20AF4" w:rsidP="00222867">
      <w:pPr>
        <w:rPr>
          <w:rtl/>
        </w:rPr>
      </w:pPr>
    </w:p>
    <w:p w:rsidR="00222867" w:rsidRDefault="00D20AF4" w:rsidP="00222867">
      <w:pPr>
        <w:rPr>
          <w:rtl/>
        </w:rPr>
      </w:pPr>
    </w:p>
    <w:p w:rsidR="00222867" w:rsidRDefault="00D20AF4" w:rsidP="00222867">
      <w:pPr>
        <w:rPr>
          <w:rtl/>
        </w:rPr>
      </w:pPr>
    </w:p>
    <w:p w:rsidR="00222867" w:rsidRDefault="00D20AF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20AF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D20AF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AF6639" w:rsidRPr="00AF6639" w:rsidRDefault="00AF6639" w:rsidP="00AF6639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במרפאות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לוינסקי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וחיפה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מופעלת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לניהול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הפעילות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האדמיניסטרטיבית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והקלינית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במרפאה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שפותחה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אלעד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פתרונות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מחשוב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2001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להלן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>: 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ומבוססת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מוצר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– 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קמיליון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". </w:t>
            </w:r>
          </w:p>
          <w:p w:rsidR="006401F5" w:rsidRPr="0053500C" w:rsidRDefault="00AF6639" w:rsidP="004F4C76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הנדרש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הינו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המשך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התקשרות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עם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לשם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תחזוקת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המערכת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שנת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005067"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4F4C76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B32A3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222867" w:rsidRPr="00AF57E9" w:rsidRDefault="00D20AF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D20AF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20AF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20AF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20AF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0265D" w:rsidRPr="009D0AF4" w:rsidRDefault="00AF6639" w:rsidP="00C0265D">
            <w:pPr>
              <w:bidi w:val="0"/>
              <w:jc w:val="right"/>
            </w:pPr>
            <w:r w:rsidRPr="00AF6639">
              <w:rPr>
                <w:rFonts w:hint="cs"/>
                <w:rtl/>
              </w:rPr>
              <w:t>אלעד</w:t>
            </w:r>
            <w:r w:rsidRPr="00AF6639">
              <w:rPr>
                <w:rtl/>
              </w:rPr>
              <w:t xml:space="preserve"> </w:t>
            </w:r>
            <w:r w:rsidRPr="00AF6639">
              <w:rPr>
                <w:rFonts w:hint="cs"/>
                <w:rtl/>
              </w:rPr>
              <w:t>פתרונות</w:t>
            </w:r>
            <w:r w:rsidRPr="00AF6639">
              <w:rPr>
                <w:rtl/>
              </w:rPr>
              <w:t xml:space="preserve"> </w:t>
            </w:r>
            <w:r w:rsidRPr="00AF6639">
              <w:rPr>
                <w:rFonts w:hint="cs"/>
                <w:rtl/>
              </w:rPr>
              <w:t>מחשוב</w:t>
            </w:r>
            <w:r w:rsidRPr="00AF6639">
              <w:rPr>
                <w:rtl/>
              </w:rPr>
              <w:t xml:space="preserve"> 2001 </w:t>
            </w:r>
            <w:r w:rsidRPr="00AF6639">
              <w:rPr>
                <w:rFonts w:hint="cs"/>
                <w:rtl/>
              </w:rPr>
              <w:t>בע</w:t>
            </w:r>
            <w:r w:rsidRPr="00AF6639">
              <w:rPr>
                <w:rtl/>
              </w:rPr>
              <w:t>"</w:t>
            </w:r>
            <w:r w:rsidRPr="00AF6639">
              <w:rPr>
                <w:rFonts w:hint="cs"/>
                <w:rtl/>
              </w:rPr>
              <w:t>מ</w:t>
            </w:r>
          </w:p>
        </w:tc>
      </w:tr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C0265D" w:rsidRPr="009D0AF4" w:rsidRDefault="00AF6639" w:rsidP="00C0265D">
            <w:pPr>
              <w:bidi w:val="0"/>
              <w:jc w:val="right"/>
            </w:pPr>
            <w:r w:rsidRPr="00AF6639">
              <w:t>513149179</w:t>
            </w:r>
          </w:p>
        </w:tc>
      </w:tr>
      <w:tr w:rsidR="00AF6639" w:rsidTr="00C0265D">
        <w:tc>
          <w:tcPr>
            <w:tcW w:w="2675" w:type="dxa"/>
            <w:shd w:val="clear" w:color="auto" w:fill="E6E6E6"/>
            <w:hideMark/>
          </w:tcPr>
          <w:p w:rsidR="00AF6639" w:rsidRPr="00AF57E9" w:rsidRDefault="00AF663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:rsidR="00AF6639" w:rsidRPr="00547E0B" w:rsidRDefault="00AF6639" w:rsidP="0066788C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47E0B"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47E0B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:rsidR="00AF6639" w:rsidRPr="00547E0B" w:rsidRDefault="00AF6639" w:rsidP="0066788C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47E0B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AF6639" w:rsidTr="007C4A53">
        <w:tc>
          <w:tcPr>
            <w:tcW w:w="2675" w:type="dxa"/>
            <w:shd w:val="clear" w:color="auto" w:fill="E6E6E6"/>
            <w:hideMark/>
          </w:tcPr>
          <w:p w:rsidR="00AF6639" w:rsidRPr="004F4C76" w:rsidRDefault="00AF663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</w:rPr>
            </w:pPr>
            <w:r w:rsidRPr="004F4C7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AF6639" w:rsidRPr="009D0AF4" w:rsidRDefault="002F3EF4" w:rsidP="002F3EF4">
            <w:pPr>
              <w:rPr>
                <w:rtl/>
              </w:rPr>
            </w:pPr>
            <w:r>
              <w:rPr>
                <w:rFonts w:hint="cs"/>
                <w:rtl/>
              </w:rPr>
              <w:t>140</w:t>
            </w:r>
            <w:r w:rsidR="004F4C76">
              <w:rPr>
                <w:rFonts w:hint="cs"/>
                <w:rtl/>
              </w:rPr>
              <w:t>,000 ש"ח</w:t>
            </w:r>
          </w:p>
        </w:tc>
      </w:tr>
      <w:tr w:rsidR="00AF6639" w:rsidTr="007C4A53">
        <w:tc>
          <w:tcPr>
            <w:tcW w:w="2675" w:type="dxa"/>
            <w:shd w:val="clear" w:color="auto" w:fill="E6E6E6"/>
            <w:hideMark/>
          </w:tcPr>
          <w:p w:rsidR="00AF6639" w:rsidRPr="004F4C76" w:rsidRDefault="00AF6639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</w:rPr>
            </w:pPr>
            <w:r w:rsidRPr="004F4C7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AF6639" w:rsidRDefault="00FE2D5F" w:rsidP="002F3EF4"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/202</w:t>
            </w:r>
            <w:r w:rsidR="002F3EF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/12/20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2F3EF4">
              <w:rPr>
                <w:rFonts w:hint="cs"/>
                <w:rtl/>
              </w:rPr>
              <w:t>3</w:t>
            </w:r>
          </w:p>
        </w:tc>
      </w:tr>
    </w:tbl>
    <w:p w:rsidR="00222867" w:rsidRPr="00AF57E9" w:rsidRDefault="00D20AF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20AF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20AF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:rsidTr="0066788C">
        <w:tc>
          <w:tcPr>
            <w:tcW w:w="9286" w:type="dxa"/>
          </w:tcPr>
          <w:p w:rsidR="00AF6639" w:rsidRPr="00547E0B" w:rsidRDefault="00AF6639" w:rsidP="0066788C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למיטב ידיעתי, </w:t>
            </w:r>
            <w:r w:rsidRPr="00D62537">
              <w:rPr>
                <w:rFonts w:ascii="Arial" w:hAnsi="Arial" w:hint="cs"/>
                <w:b/>
                <w:sz w:val="22"/>
                <w:szCs w:val="22"/>
                <w:rtl/>
              </w:rPr>
              <w:t>חברת אלעד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פתרונות מחשוב</w:t>
            </w:r>
            <w:r w:rsidRPr="00DB56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2001 בע"מ הינה בעלת התוכנה ובעלת זכות הקניין הרוחני בקוד המקור של התוכנה ועל כן עולה בגדר הספק היחיד אשר 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יכול לספק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שירותים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המבוקשים.</w:t>
            </w:r>
          </w:p>
        </w:tc>
      </w:tr>
    </w:tbl>
    <w:p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20AF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3C6E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1E01D8" w:rsidP="003C6E5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חיים ברכה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1E01D8" w:rsidP="003C6E5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E01D8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39E2193" wp14:editId="439E2194">
                  <wp:extent cx="1118090" cy="436678"/>
                  <wp:effectExtent l="0" t="0" r="6350" b="190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B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8906" cy="4409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D20AF4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3C6E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3F541D" w:rsidP="003C6E5C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B07843" w:rsidP="003C6E5C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3F541D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61912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6545" cy="6202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D5BB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0AF4" w:rsidRDefault="00D20AF4">
      <w:r>
        <w:separator/>
      </w:r>
    </w:p>
  </w:endnote>
  <w:endnote w:type="continuationSeparator" w:id="0">
    <w:p w:rsidR="00D20AF4" w:rsidRDefault="00D20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F541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F541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D20AF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D20AF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0AF4" w:rsidRDefault="00D20AF4">
      <w:r>
        <w:separator/>
      </w:r>
    </w:p>
  </w:footnote>
  <w:footnote w:type="continuationSeparator" w:id="0">
    <w:p w:rsidR="00D20AF4" w:rsidRDefault="00D20A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39E21C9" wp14:editId="439E21C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20AF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20AF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20AF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20AF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20AF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20AF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D20AF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04B75"/>
    <w:rsid w:val="00005067"/>
    <w:rsid w:val="000346D8"/>
    <w:rsid w:val="001B1929"/>
    <w:rsid w:val="001B27BD"/>
    <w:rsid w:val="001E01D8"/>
    <w:rsid w:val="002716AA"/>
    <w:rsid w:val="002D5C29"/>
    <w:rsid w:val="002F3EF4"/>
    <w:rsid w:val="0030210E"/>
    <w:rsid w:val="00305037"/>
    <w:rsid w:val="00336CDD"/>
    <w:rsid w:val="003C6E5C"/>
    <w:rsid w:val="003F541D"/>
    <w:rsid w:val="004A4352"/>
    <w:rsid w:val="004C3E62"/>
    <w:rsid w:val="004E0B2C"/>
    <w:rsid w:val="004F4C76"/>
    <w:rsid w:val="00514ED8"/>
    <w:rsid w:val="00572407"/>
    <w:rsid w:val="0062126D"/>
    <w:rsid w:val="006401F5"/>
    <w:rsid w:val="00643FC1"/>
    <w:rsid w:val="0067245D"/>
    <w:rsid w:val="00675430"/>
    <w:rsid w:val="00687099"/>
    <w:rsid w:val="0069370F"/>
    <w:rsid w:val="006C29C2"/>
    <w:rsid w:val="006D5BB8"/>
    <w:rsid w:val="006E25D4"/>
    <w:rsid w:val="007548B0"/>
    <w:rsid w:val="007C4A53"/>
    <w:rsid w:val="00951286"/>
    <w:rsid w:val="009B6B29"/>
    <w:rsid w:val="009F7FB7"/>
    <w:rsid w:val="00A662F8"/>
    <w:rsid w:val="00AC27D9"/>
    <w:rsid w:val="00AF6639"/>
    <w:rsid w:val="00B07843"/>
    <w:rsid w:val="00B32A3E"/>
    <w:rsid w:val="00B53C37"/>
    <w:rsid w:val="00B57622"/>
    <w:rsid w:val="00B85624"/>
    <w:rsid w:val="00BC4C4D"/>
    <w:rsid w:val="00C0265D"/>
    <w:rsid w:val="00C43315"/>
    <w:rsid w:val="00C70AF8"/>
    <w:rsid w:val="00CE76AB"/>
    <w:rsid w:val="00D20AF4"/>
    <w:rsid w:val="00DB4CD8"/>
    <w:rsid w:val="00DE5D66"/>
    <w:rsid w:val="00E630D4"/>
    <w:rsid w:val="00E8203D"/>
    <w:rsid w:val="00F15B21"/>
    <w:rsid w:val="00F9544C"/>
    <w:rsid w:val="00FE2D5F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ED0FEFC"/>
  <w15:docId w15:val="{B04DA69D-904C-4299-9E88-9439332B0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 xsi:nil="true"/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 xsi:nil="true"/>
    <elnewpapaerdate xmlns="276fb107-33e2-4c3f-bae8-9cd5efb2baae" xsi:nil="true"/>
    <SDHebDate xmlns="276fb107-33e2-4c3f-bae8-9cd5efb2baae" xsi:nil="true"/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 xsi:nil="true"/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CC6FF7-4944-40CA-8177-2E14924326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500DFE3F-6C4B-4B90-8DC7-1FB031C8A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369</Words>
  <Characters>1845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חווד יחיד - תחזוקת מערכת קמיליון למרפאת לוינסקי וחיפה לשנת 2019-2010 (2).docx.</vt:lpstr>
      <vt:lpstr/>
    </vt:vector>
  </TitlesOfParts>
  <Company/>
  <LinksUpToDate>false</LinksUpToDate>
  <CharactersWithSpaces>2210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יחיד - תחזוקת מערכת קמיליון למרפאת לוינסקי וחיפה לשנת 2019-2010 (2).docx.</dc:title>
  <dc:creator>Marina Paz</dc:creator>
  <cp:lastModifiedBy>אתי מלאייב</cp:lastModifiedBy>
  <cp:revision>2</cp:revision>
  <dcterms:created xsi:type="dcterms:W3CDTF">2022-11-07T08:22:00Z</dcterms:created>
  <dcterms:modified xsi:type="dcterms:W3CDTF">2022-11-07T08:22:00Z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